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F1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10915B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2E2CE6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199316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429A193E">
      <w:pPr>
        <w:pStyle w:val="1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/>
        <w:rPr>
          <w:rFonts w:hint="default" w:ascii="Times New Roman" w:hAnsi="Times New Roman" w:eastAsia="方正小标宋简体" w:cs="Times New Roman"/>
        </w:rPr>
      </w:pPr>
      <w:r>
        <w:rPr>
          <w:rFonts w:hint="default" w:ascii="Times New Roman" w:hAnsi="Times New Roman" w:eastAsia="方正小标宋简体" w:cs="Times New Roman"/>
        </w:rPr>
        <w:t>河北省工业和信息化厅</w:t>
      </w:r>
    </w:p>
    <w:p w14:paraId="79DC7D51">
      <w:pPr>
        <w:pStyle w:val="1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方正小标宋简体" w:cs="Times New Roman"/>
          <w:bCs/>
          <w:spacing w:val="57"/>
          <w:w w:val="100"/>
          <w:sz w:val="44"/>
        </w:rPr>
      </w:pPr>
      <w:r>
        <w:rPr>
          <w:rFonts w:hint="default" w:ascii="Times New Roman" w:hAnsi="Times New Roman" w:eastAsia="方正小标宋简体" w:cs="Times New Roman"/>
          <w:bCs/>
          <w:spacing w:val="57"/>
          <w:w w:val="100"/>
          <w:sz w:val="44"/>
        </w:rPr>
        <w:t>河北省</w:t>
      </w:r>
      <w:r>
        <w:rPr>
          <w:rFonts w:hint="default" w:ascii="Times New Roman" w:hAnsi="Times New Roman" w:eastAsia="方正小标宋简体" w:cs="Times New Roman"/>
          <w:bCs/>
          <w:spacing w:val="57"/>
          <w:w w:val="100"/>
          <w:sz w:val="44"/>
          <w:lang w:eastAsia="zh-CN"/>
        </w:rPr>
        <w:t>通信管理局</w:t>
      </w:r>
    </w:p>
    <w:p w14:paraId="3FA40371">
      <w:pPr>
        <w:pStyle w:val="1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方正小标宋简体" w:cs="Times New Roman"/>
        </w:rPr>
      </w:pPr>
      <w:bookmarkStart w:id="1" w:name="_GoBack"/>
      <w:r>
        <w:rPr>
          <w:rFonts w:hint="default" w:ascii="Times New Roman" w:hAnsi="Times New Roman" w:eastAsia="方正小标宋简体" w:cs="Times New Roman"/>
        </w:rPr>
        <w:t>关于</w:t>
      </w:r>
      <w:r>
        <w:rPr>
          <w:rFonts w:hint="default" w:ascii="Times New Roman" w:hAnsi="Times New Roman" w:eastAsia="方正小标宋简体" w:cs="Times New Roman"/>
          <w:lang w:val="en-US" w:eastAsia="zh-CN"/>
        </w:rPr>
        <w:t>组织开展“冀信2026”网络安全技能竞赛行业赛</w:t>
      </w:r>
      <w:r>
        <w:rPr>
          <w:rFonts w:hint="default" w:ascii="Times New Roman" w:hAnsi="Times New Roman" w:eastAsia="方正小标宋简体" w:cs="Times New Roman"/>
        </w:rPr>
        <w:t>的通知</w:t>
      </w:r>
    </w:p>
    <w:p w14:paraId="0F8A43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</w:p>
    <w:p w14:paraId="6B783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各市（含定州、辛集市）工业和信息化局、通信发展管理办公室、雄安新区工信科技数据局、通信发展管理办公室：</w:t>
      </w:r>
    </w:p>
    <w:p w14:paraId="37FF8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根据省委网信办、人社厅、教育厅《“冀信2026”网络安全技能竞赛实施方案》统一安排，我厅会同省通信管理局拟组织开展“冀信2026”网络安全技能竞赛行业赛，现将有关事项通知如下。</w:t>
      </w:r>
    </w:p>
    <w:p w14:paraId="4AD27C96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黑体-GB2312" w:cs="Times New Roman"/>
          <w:lang w:val="en-US" w:eastAsia="zh-CN"/>
        </w:rPr>
      </w:pPr>
      <w:r>
        <w:rPr>
          <w:rFonts w:hint="default" w:ascii="Times New Roman" w:hAnsi="Times New Roman" w:eastAsia="CESI黑体-GB2312" w:cs="Times New Roman"/>
          <w:lang w:val="en-US" w:eastAsia="zh-CN"/>
        </w:rPr>
        <w:t>参赛范围</w:t>
      </w:r>
    </w:p>
    <w:p w14:paraId="6DA01F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行业赛面向</w:t>
      </w:r>
      <w:r>
        <w:rPr>
          <w:rFonts w:hint="eastAsia" w:ascii="Times New Roman" w:hAnsi="Times New Roman" w:cs="Times New Roman"/>
          <w:lang w:val="en-US" w:eastAsia="zh-CN"/>
        </w:rPr>
        <w:t>河北省内</w:t>
      </w:r>
      <w:r>
        <w:rPr>
          <w:rFonts w:hint="default" w:ascii="Times New Roman" w:hAnsi="Times New Roman" w:cs="Times New Roman"/>
          <w:lang w:val="en-US" w:eastAsia="zh-CN"/>
        </w:rPr>
        <w:t>工业、通信领域企事业单位网络安全从业人员。</w:t>
      </w:r>
    </w:p>
    <w:p w14:paraId="11D6A3BA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firstLine="640" w:firstLineChars="200"/>
        <w:textAlignment w:val="auto"/>
        <w:rPr>
          <w:rFonts w:hint="default" w:ascii="Times New Roman" w:hAnsi="Times New Roman" w:eastAsia="CESI黑体-GB2312" w:cs="Times New Roman"/>
          <w:lang w:val="en-US" w:eastAsia="zh-CN"/>
        </w:rPr>
      </w:pPr>
      <w:r>
        <w:rPr>
          <w:rFonts w:hint="default" w:ascii="Times New Roman" w:hAnsi="Times New Roman" w:eastAsia="CESI黑体-GB2312" w:cs="Times New Roman"/>
          <w:lang w:val="en-US" w:eastAsia="zh-CN"/>
        </w:rPr>
        <w:t>赛事安排</w:t>
      </w:r>
    </w:p>
    <w:p w14:paraId="259887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21"/>
          <w:lang w:val="en-US" w:eastAsia="zh-CN"/>
        </w:rPr>
        <w:t>（一）大赛分为预赛、选拔赛和总决赛。</w:t>
      </w: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大赛采取小组制，每组3人，每支参赛队伍指定1名队长（由队员兼任）。预赛第1名直接晋级总决赛，预赛2、3、4名队伍参加选拔赛，筛选出优秀队伍入围总决赛。</w:t>
      </w:r>
    </w:p>
    <w:p w14:paraId="1E4F8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21"/>
          <w:lang w:val="en-US" w:eastAsia="zh-CN"/>
        </w:rPr>
        <w:t>（二）预赛采用现场理论考核的形式。</w:t>
      </w: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试题围绕《中华人民共和国网络安全法》《网络数据安全管理条例》等网络安全相关知识展开，全面考查参赛选手网络安全知识储备与基础应用能力，共计150道试题，题型为客观题，限时20分钟。考试结束，现场出分，按照队伍总分数（3名队员分数之和）进行排名，如出现分数相同队伍，则进行加赛，直至决出前4名。</w:t>
      </w:r>
      <w:r>
        <w:rPr>
          <w:rFonts w:hint="default" w:ascii="Times New Roman" w:hAnsi="Times New Roman" w:eastAsia="仿宋_GB2312" w:cs="Times New Roman"/>
          <w:sz w:val="32"/>
          <w:szCs w:val="21"/>
          <w:highlight w:val="none"/>
          <w:lang w:val="en-US" w:eastAsia="zh-CN"/>
        </w:rPr>
        <w:t>预赛定于2026年9月2</w:t>
      </w:r>
      <w:r>
        <w:rPr>
          <w:rFonts w:hint="eastAsia" w:eastAsia="仿宋_GB2312" w:cs="Times New Roman"/>
          <w:sz w:val="32"/>
          <w:szCs w:val="21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21"/>
          <w:highlight w:val="none"/>
          <w:lang w:val="en-US" w:eastAsia="zh-CN"/>
        </w:rPr>
        <w:t>日上午9：30，地址：中国联通学院河北分院（石家庄市裕华区长江大道88号）。</w:t>
      </w:r>
    </w:p>
    <w:p w14:paraId="1DBFD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（三）选拔赛和总决赛由省委网信办、人社厅、教育厅共同举办，时间地点另行通知。</w:t>
      </w:r>
    </w:p>
    <w:p w14:paraId="051060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firstLine="640" w:firstLineChars="200"/>
        <w:textAlignment w:val="auto"/>
        <w:rPr>
          <w:rFonts w:hint="eastAsia" w:ascii="CESI黑体-GB2312" w:hAnsi="CESI黑体-GB2312" w:eastAsia="CESI黑体-GB2312" w:cs="CESI黑体-GB231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lang w:val="en-US" w:eastAsia="zh-CN"/>
        </w:rPr>
        <w:t>三、有关要求</w:t>
      </w:r>
    </w:p>
    <w:p w14:paraId="7733F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（一）参赛队不允许跨市、跨企业组队。</w:t>
      </w:r>
    </w:p>
    <w:p w14:paraId="1B928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（二）各参赛队诚信比赛，发现违规行为，取消参赛资格。</w:t>
      </w:r>
    </w:p>
    <w:p w14:paraId="5B085C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（三）请各地市积极组织符合条件的队伍参加本次大赛，各市推荐1-2个参赛队（至少1个工业企业参赛队）并于9月2</w:t>
      </w:r>
      <w:r>
        <w:rPr>
          <w:rFonts w:hint="eastAsia" w:eastAsia="仿宋_GB2312" w:cs="Times New Roman"/>
          <w:sz w:val="32"/>
          <w:szCs w:val="21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日17：00前将参赛队报名表（见附件）发至邮箱（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hbgkaq@163.com</w:t>
      </w:r>
      <w:r>
        <w:rPr>
          <w:rFonts w:hint="default" w:ascii="Times New Roman" w:hAnsi="Times New Roman" w:eastAsia="仿宋_GB2312" w:cs="Times New Roman"/>
          <w:sz w:val="32"/>
          <w:szCs w:val="21"/>
          <w:lang w:val="en-US" w:eastAsia="zh-CN"/>
        </w:rPr>
        <w:t>）。</w:t>
      </w:r>
    </w:p>
    <w:p w14:paraId="2CB4D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</w:p>
    <w:p w14:paraId="4F5C3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联系人：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工信厅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陈希军  0311-87802983</w:t>
      </w:r>
    </w:p>
    <w:p w14:paraId="29C7E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3200" w:firstLineChars="100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张立茂</w:t>
      </w:r>
      <w:r>
        <w:rPr>
          <w:rFonts w:hint="default" w:ascii="Times New Roman" w:hAnsi="Times New Roman" w:eastAsia="仿宋_GB2312" w:cs="Times New Roman"/>
          <w:sz w:val="32"/>
          <w:szCs w:val="20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15650752320</w:t>
      </w:r>
    </w:p>
    <w:p w14:paraId="66040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1920" w:firstLineChars="60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通管局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李微微 13722890809</w:t>
      </w:r>
    </w:p>
    <w:p w14:paraId="0A17D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2880" w:firstLineChars="90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</w:p>
    <w:p w14:paraId="36C7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附  件：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参会队报名表</w:t>
      </w:r>
    </w:p>
    <w:p w14:paraId="36268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 xml:space="preserve">                                </w:t>
      </w:r>
    </w:p>
    <w:p w14:paraId="545DB4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仿宋_GB2312" w:cs="Times New Roman"/>
          <w:sz w:val="32"/>
          <w:szCs w:val="22"/>
        </w:rPr>
      </w:pPr>
    </w:p>
    <w:p w14:paraId="76CBE1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2"/>
        </w:rPr>
        <w:t>河北省工业和信息化厅</w:t>
      </w: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 xml:space="preserve">         河北省通信管理局</w:t>
      </w:r>
    </w:p>
    <w:p w14:paraId="2F5C9D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黑体" w:cs="Times New Roman"/>
          <w:sz w:val="32"/>
          <w:szCs w:val="22"/>
        </w:rPr>
      </w:pP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sz w:val="32"/>
          <w:szCs w:val="2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2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2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22"/>
        </w:rPr>
        <w:t>月</w:t>
      </w:r>
      <w:r>
        <w:rPr>
          <w:rFonts w:hint="eastAsia" w:eastAsia="仿宋_GB2312" w:cs="Times New Roman"/>
          <w:sz w:val="32"/>
          <w:szCs w:val="2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22"/>
        </w:rPr>
        <w:t>日</w:t>
      </w:r>
    </w:p>
    <w:bookmarkEnd w:id="1"/>
    <w:p w14:paraId="4B9130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rPr>
          <w:rFonts w:hint="eastAsia" w:ascii="Times New Roman" w:hAnsi="Times New Roman" w:eastAsia="黑体" w:cs="Times New Roman"/>
          <w:sz w:val="32"/>
          <w:szCs w:val="2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22"/>
          <w:lang w:eastAsia="zh-CN"/>
        </w:rPr>
        <w:t>附件</w:t>
      </w:r>
    </w:p>
    <w:p w14:paraId="5A360B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大标宋简体" w:cs="Times New Roman"/>
          <w:sz w:val="44"/>
          <w:szCs w:val="44"/>
          <w:lang w:val="en-US" w:eastAsia="zh-CN"/>
        </w:rPr>
      </w:pPr>
    </w:p>
    <w:p w14:paraId="078BD0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大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参会队报名表</w:t>
      </w:r>
    </w:p>
    <w:p w14:paraId="0C9C09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both"/>
        <w:rPr>
          <w:rFonts w:hint="default" w:ascii="Times New Roman" w:hAnsi="Times New Roman" w:eastAsia="方正大标宋简体" w:cs="Times New Roman"/>
          <w:sz w:val="44"/>
          <w:szCs w:val="44"/>
          <w:lang w:val="en-US" w:eastAsia="zh-CN"/>
        </w:rPr>
      </w:pPr>
    </w:p>
    <w:tbl>
      <w:tblPr>
        <w:tblStyle w:val="10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488"/>
        <w:gridCol w:w="1392"/>
        <w:gridCol w:w="1366"/>
        <w:gridCol w:w="1710"/>
        <w:gridCol w:w="2434"/>
      </w:tblGrid>
      <w:tr w14:paraId="3E8BA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51C9D92F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序号</w:t>
            </w:r>
          </w:p>
        </w:tc>
        <w:tc>
          <w:tcPr>
            <w:tcW w:w="806" w:type="pct"/>
            <w:vAlign w:val="center"/>
          </w:tcPr>
          <w:p w14:paraId="074B8AB2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</w:rPr>
              <w:t>队伍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名称</w:t>
            </w:r>
          </w:p>
        </w:tc>
        <w:tc>
          <w:tcPr>
            <w:tcW w:w="754" w:type="pct"/>
            <w:vAlign w:val="center"/>
          </w:tcPr>
          <w:p w14:paraId="57A75ABC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队伍成员</w:t>
            </w:r>
          </w:p>
        </w:tc>
        <w:tc>
          <w:tcPr>
            <w:tcW w:w="740" w:type="pct"/>
            <w:vAlign w:val="center"/>
          </w:tcPr>
          <w:p w14:paraId="781479AB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成员职务</w:t>
            </w:r>
          </w:p>
        </w:tc>
        <w:tc>
          <w:tcPr>
            <w:tcW w:w="926" w:type="pct"/>
            <w:vAlign w:val="center"/>
          </w:tcPr>
          <w:p w14:paraId="448C9F5D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联系方式</w:t>
            </w:r>
          </w:p>
        </w:tc>
        <w:tc>
          <w:tcPr>
            <w:tcW w:w="1318" w:type="pct"/>
            <w:vAlign w:val="center"/>
          </w:tcPr>
          <w:p w14:paraId="61CA9191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所属单位</w:t>
            </w:r>
          </w:p>
        </w:tc>
      </w:tr>
      <w:tr w14:paraId="4EC6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53" w:type="pct"/>
            <w:vMerge w:val="restart"/>
            <w:vAlign w:val="center"/>
          </w:tcPr>
          <w:p w14:paraId="0EBD03AE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06" w:type="pct"/>
            <w:vMerge w:val="restart"/>
            <w:vAlign w:val="center"/>
          </w:tcPr>
          <w:p w14:paraId="15564E11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2AFDAB75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2AAC8CE6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6CFB2B1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130EB62E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tr w14:paraId="70F6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53" w:type="pct"/>
            <w:vMerge w:val="continue"/>
            <w:vAlign w:val="center"/>
          </w:tcPr>
          <w:p w14:paraId="4BA6404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  <w:lang w:val="en-US" w:eastAsia="zh-CN"/>
              </w:rPr>
            </w:pPr>
            <w:bookmarkStart w:id="0" w:name="_Hlk197933905"/>
          </w:p>
        </w:tc>
        <w:tc>
          <w:tcPr>
            <w:tcW w:w="806" w:type="pct"/>
            <w:vMerge w:val="continue"/>
            <w:vAlign w:val="center"/>
          </w:tcPr>
          <w:p w14:paraId="592B5FA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7A4FD168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3BAB653A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57FB043E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27A0F308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tr w14:paraId="48C6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53" w:type="pct"/>
            <w:vMerge w:val="continue"/>
            <w:vAlign w:val="center"/>
          </w:tcPr>
          <w:p w14:paraId="5AD18CD2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06" w:type="pct"/>
            <w:vMerge w:val="continue"/>
            <w:vAlign w:val="center"/>
          </w:tcPr>
          <w:p w14:paraId="64153D99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4538AC98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67941A22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342F92D8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4238975E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tr w14:paraId="2839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53" w:type="pct"/>
            <w:vMerge w:val="restart"/>
            <w:vAlign w:val="center"/>
          </w:tcPr>
          <w:p w14:paraId="3548C662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806" w:type="pct"/>
            <w:vMerge w:val="restart"/>
            <w:vAlign w:val="center"/>
          </w:tcPr>
          <w:p w14:paraId="334F0A9D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2D59A137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7B533589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57B52EE9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0C0BD87B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tr w14:paraId="4BF7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453" w:type="pct"/>
            <w:vMerge w:val="continue"/>
            <w:vAlign w:val="center"/>
          </w:tcPr>
          <w:p w14:paraId="3368CD5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</w:p>
        </w:tc>
        <w:tc>
          <w:tcPr>
            <w:tcW w:w="806" w:type="pct"/>
            <w:vMerge w:val="continue"/>
            <w:vAlign w:val="center"/>
          </w:tcPr>
          <w:p w14:paraId="4F11AB54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73E688AF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32E37E04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39519DD8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731B7A2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tr w14:paraId="5AC91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453" w:type="pct"/>
            <w:vMerge w:val="continue"/>
            <w:vAlign w:val="center"/>
          </w:tcPr>
          <w:p w14:paraId="1C416919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806" w:type="pct"/>
            <w:vMerge w:val="continue"/>
            <w:vAlign w:val="center"/>
          </w:tcPr>
          <w:p w14:paraId="1D2C9EE3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54" w:type="pct"/>
            <w:vAlign w:val="center"/>
          </w:tcPr>
          <w:p w14:paraId="6EC79FC6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6AAD8A1D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6" w:type="pct"/>
            <w:vAlign w:val="center"/>
          </w:tcPr>
          <w:p w14:paraId="2192A116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pct"/>
            <w:vAlign w:val="center"/>
          </w:tcPr>
          <w:p w14:paraId="22115CB0">
            <w:pPr>
              <w:pStyle w:val="15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/>
              <w:rPr>
                <w:rFonts w:hint="default" w:ascii="Times New Roman" w:hAnsi="Times New Roman" w:cs="Times New Roman"/>
              </w:rPr>
            </w:pPr>
          </w:p>
        </w:tc>
      </w:tr>
      <w:bookmarkEnd w:id="0"/>
    </w:tbl>
    <w:p w14:paraId="11E24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大标宋简体" w:cs="Times New Roman"/>
          <w:sz w:val="44"/>
          <w:szCs w:val="44"/>
          <w:lang w:val="en-US" w:eastAsia="zh-CN"/>
        </w:rPr>
      </w:pPr>
    </w:p>
    <w:p w14:paraId="0FBBFF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6A80A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6A917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032B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3F002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right="0"/>
        <w:rPr>
          <w:rFonts w:hint="default" w:ascii="Times New Roman" w:hAnsi="Times New Roman" w:cs="Times New Roman"/>
          <w:lang w:val="en-US" w:eastAsia="zh-CN"/>
        </w:rPr>
      </w:pPr>
    </w:p>
    <w:p w14:paraId="010884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531" w:right="1417" w:bottom="1531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楷体-GB2312">
    <w:altName w:val="楷体_GB2312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FA83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BF82B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BF82B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5BAAE6"/>
    <w:multiLevelType w:val="singleLevel"/>
    <w:tmpl w:val="6C5BAA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D58B4"/>
    <w:rsid w:val="01A11117"/>
    <w:rsid w:val="01F97CBF"/>
    <w:rsid w:val="0261487E"/>
    <w:rsid w:val="030518BB"/>
    <w:rsid w:val="052971A9"/>
    <w:rsid w:val="06A25465"/>
    <w:rsid w:val="06E8160B"/>
    <w:rsid w:val="07504EC1"/>
    <w:rsid w:val="089332B7"/>
    <w:rsid w:val="0B0C55A3"/>
    <w:rsid w:val="107C2883"/>
    <w:rsid w:val="10DB4392"/>
    <w:rsid w:val="114143DD"/>
    <w:rsid w:val="11627CCB"/>
    <w:rsid w:val="130D010A"/>
    <w:rsid w:val="146849E3"/>
    <w:rsid w:val="16461969"/>
    <w:rsid w:val="179C380B"/>
    <w:rsid w:val="17D905BB"/>
    <w:rsid w:val="1B1F09DB"/>
    <w:rsid w:val="1B4072CF"/>
    <w:rsid w:val="1E05035C"/>
    <w:rsid w:val="206A7046"/>
    <w:rsid w:val="26235823"/>
    <w:rsid w:val="26306192"/>
    <w:rsid w:val="27074D51"/>
    <w:rsid w:val="278B7B24"/>
    <w:rsid w:val="2A66072A"/>
    <w:rsid w:val="2AA33A14"/>
    <w:rsid w:val="2BFCD653"/>
    <w:rsid w:val="2D053ED4"/>
    <w:rsid w:val="2D782C20"/>
    <w:rsid w:val="2E2A1A6C"/>
    <w:rsid w:val="3105683A"/>
    <w:rsid w:val="32221995"/>
    <w:rsid w:val="333D5A4A"/>
    <w:rsid w:val="34F82570"/>
    <w:rsid w:val="35A66A3E"/>
    <w:rsid w:val="38C27ECF"/>
    <w:rsid w:val="38E250CA"/>
    <w:rsid w:val="39291A17"/>
    <w:rsid w:val="39461AFC"/>
    <w:rsid w:val="3DA5211A"/>
    <w:rsid w:val="3E886713"/>
    <w:rsid w:val="3F977EA8"/>
    <w:rsid w:val="3FDD4C6A"/>
    <w:rsid w:val="402C1320"/>
    <w:rsid w:val="41405083"/>
    <w:rsid w:val="42786A9F"/>
    <w:rsid w:val="42F362FF"/>
    <w:rsid w:val="43003087"/>
    <w:rsid w:val="44E54FE1"/>
    <w:rsid w:val="45192E60"/>
    <w:rsid w:val="45507E7F"/>
    <w:rsid w:val="45D85A64"/>
    <w:rsid w:val="467523B1"/>
    <w:rsid w:val="46C74B20"/>
    <w:rsid w:val="474F4272"/>
    <w:rsid w:val="4A253068"/>
    <w:rsid w:val="4AF2278F"/>
    <w:rsid w:val="4AFF0728"/>
    <w:rsid w:val="4C786019"/>
    <w:rsid w:val="4EAC600F"/>
    <w:rsid w:val="4F530677"/>
    <w:rsid w:val="501C6CBB"/>
    <w:rsid w:val="534704F3"/>
    <w:rsid w:val="54300F87"/>
    <w:rsid w:val="551E1ADA"/>
    <w:rsid w:val="56464A92"/>
    <w:rsid w:val="576C0528"/>
    <w:rsid w:val="589A7317"/>
    <w:rsid w:val="5A5937F3"/>
    <w:rsid w:val="5B2362C8"/>
    <w:rsid w:val="5BD09EB9"/>
    <w:rsid w:val="5C34538D"/>
    <w:rsid w:val="5E201C25"/>
    <w:rsid w:val="5E2F405E"/>
    <w:rsid w:val="5EB427B5"/>
    <w:rsid w:val="60B719D8"/>
    <w:rsid w:val="63A46EF2"/>
    <w:rsid w:val="63C45248"/>
    <w:rsid w:val="65404DA2"/>
    <w:rsid w:val="65C15EE3"/>
    <w:rsid w:val="66CD4D5B"/>
    <w:rsid w:val="66F45E44"/>
    <w:rsid w:val="6A2B7DCF"/>
    <w:rsid w:val="6A681023"/>
    <w:rsid w:val="6A7E1D88"/>
    <w:rsid w:val="6B267FC9"/>
    <w:rsid w:val="6B4355EC"/>
    <w:rsid w:val="6C6D1983"/>
    <w:rsid w:val="6DAD4F9F"/>
    <w:rsid w:val="6DCF13B9"/>
    <w:rsid w:val="6E663ACB"/>
    <w:rsid w:val="6EE13A52"/>
    <w:rsid w:val="73871AC0"/>
    <w:rsid w:val="755D2C54"/>
    <w:rsid w:val="797A5605"/>
    <w:rsid w:val="7B4D58B4"/>
    <w:rsid w:val="7CDE33C7"/>
    <w:rsid w:val="7D0746CC"/>
    <w:rsid w:val="7E952391"/>
    <w:rsid w:val="7F2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  <w:rPr>
      <w:rFonts w:ascii="Times New Roman" w:hAnsi="Times New Roman" w:eastAsia="仿宋_GB2312"/>
      <w:sz w:val="32"/>
      <w:szCs w:val="24"/>
    </w:rPr>
  </w:style>
  <w:style w:type="paragraph" w:styleId="5">
    <w:name w:val="Body Text First Indent 2"/>
    <w:basedOn w:val="6"/>
    <w:next w:val="1"/>
    <w:qFormat/>
    <w:uiPriority w:val="0"/>
    <w:pPr>
      <w:widowControl w:val="0"/>
      <w:spacing w:after="120" w:line="560" w:lineRule="exact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6">
    <w:name w:val="Body Text Indent"/>
    <w:basedOn w:val="1"/>
    <w:next w:val="5"/>
    <w:qFormat/>
    <w:uiPriority w:val="0"/>
    <w:pPr>
      <w:spacing w:line="360" w:lineRule="auto"/>
      <w:ind w:firstLine="555"/>
      <w:textAlignment w:val="baseline"/>
    </w:pPr>
    <w:rPr>
      <w:rFonts w:ascii="楷体_GB2312" w:eastAsia="楷体_GB2312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paragraph" w:customStyle="1" w:styleId="14">
    <w:name w:val="文章标题"/>
    <w:basedOn w:val="2"/>
    <w:next w:val="1"/>
    <w:qFormat/>
    <w:uiPriority w:val="0"/>
    <w:pPr>
      <w:spacing w:line="600" w:lineRule="exact"/>
      <w:outlineLvl w:val="9"/>
    </w:pPr>
    <w:rPr>
      <w:rFonts w:eastAsia="方正小标宋_GBK"/>
    </w:rPr>
  </w:style>
  <w:style w:type="paragraph" w:customStyle="1" w:styleId="15">
    <w:name w:val="表格字体"/>
    <w:basedOn w:val="1"/>
    <w:next w:val="1"/>
    <w:qFormat/>
    <w:uiPriority w:val="4"/>
    <w:pPr>
      <w:spacing w:line="400" w:lineRule="exact"/>
      <w:ind w:firstLine="0" w:firstLineChars="0"/>
      <w:jc w:val="center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688</Words>
  <Characters>749</Characters>
  <Lines>0</Lines>
  <Paragraphs>0</Paragraphs>
  <TotalTime>39</TotalTime>
  <ScaleCrop>false</ScaleCrop>
  <LinksUpToDate>false</LinksUpToDate>
  <CharactersWithSpaces>755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2026-09-11T09:10:00Z</dcterms:created>
  <dc:creator>立茂</dc:creator>
  <cp:lastModifiedBy>夏天的海～</cp:lastModifiedBy>
  <cp:lastPrinted>2026-09-15T06:47:00Z</cp:lastPrinted>
  <dcterms:modified xsi:type="dcterms:W3CDTF">2026-09-18T08:48:25Z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655A73728A504F51972E819678765FC6_13</vt:lpwstr>
  </property>
  <property fmtid="{D5CDD505-2E9C-101B-9397-08002B2CF9AE}" pid="4" name="KSOTemplateDocerSaveRecord">
    <vt:lpwstr>eyJoZGlkIjoiMDgzYWViMTcwMGZhZDIwMjU4NDg4Mzg1NmVhMjIzYTkiLCJ1c2VySWQiOiI0MjU0MDUxMTUifQ==</vt:lpwstr>
  </property>
</Properties>
</file>